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AA" w:rsidRPr="00976FD3" w:rsidRDefault="00D940AA">
      <w:pPr>
        <w:jc w:val="center"/>
        <w:rPr>
          <w:rFonts w:ascii="Verdana" w:hAnsi="Verdana"/>
          <w:b/>
          <w:sz w:val="16"/>
          <w:szCs w:val="16"/>
        </w:rPr>
      </w:pPr>
    </w:p>
    <w:p w:rsidR="0023188E" w:rsidRPr="003111BD" w:rsidRDefault="0023188E">
      <w:pPr>
        <w:jc w:val="center"/>
        <w:rPr>
          <w:rFonts w:ascii="Verdana" w:hAnsi="Verdana"/>
          <w:b/>
          <w:sz w:val="28"/>
          <w:szCs w:val="28"/>
        </w:rPr>
      </w:pPr>
      <w:r w:rsidRPr="003111BD">
        <w:rPr>
          <w:rFonts w:ascii="Verdana" w:hAnsi="Verdana"/>
          <w:b/>
          <w:smallCaps/>
          <w:sz w:val="28"/>
          <w:szCs w:val="28"/>
        </w:rPr>
        <w:t>Nachweisbestätigung</w:t>
      </w:r>
    </w:p>
    <w:p w:rsidR="00F71276" w:rsidRPr="00976FD3" w:rsidRDefault="00F71276">
      <w:pPr>
        <w:jc w:val="center"/>
        <w:rPr>
          <w:rFonts w:ascii="Verdana" w:hAnsi="Verdana"/>
          <w:b/>
          <w:sz w:val="16"/>
          <w:szCs w:val="16"/>
        </w:rPr>
      </w:pPr>
    </w:p>
    <w:p w:rsidR="00F71276" w:rsidRPr="00F71276" w:rsidRDefault="00F71276">
      <w:pPr>
        <w:jc w:val="center"/>
        <w:rPr>
          <w:rFonts w:ascii="Verdana" w:hAnsi="Verdana"/>
          <w:b/>
        </w:rPr>
      </w:pPr>
    </w:p>
    <w:p w:rsidR="0023188E" w:rsidRPr="00F71276" w:rsidRDefault="00F71276" w:rsidP="00F71276">
      <w:pPr>
        <w:rPr>
          <w:rFonts w:ascii="Verdana" w:hAnsi="Verdana"/>
          <w:b/>
        </w:rPr>
      </w:pPr>
      <w:r w:rsidRPr="00F71276">
        <w:rPr>
          <w:rFonts w:ascii="Verdana" w:hAnsi="Verdana"/>
          <w:b/>
          <w:u w:val="single"/>
        </w:rPr>
        <w:tab/>
      </w:r>
      <w:r w:rsidRPr="00F71276">
        <w:rPr>
          <w:rFonts w:ascii="Verdana" w:hAnsi="Verdana"/>
          <w:b/>
          <w:u w:val="single"/>
        </w:rPr>
        <w:tab/>
      </w:r>
      <w:r w:rsidRPr="00F71276">
        <w:rPr>
          <w:rFonts w:ascii="Verdana" w:hAnsi="Verdana"/>
          <w:b/>
          <w:u w:val="single"/>
        </w:rPr>
        <w:tab/>
      </w:r>
      <w:r w:rsidRPr="00F71276">
        <w:rPr>
          <w:rFonts w:ascii="Verdana" w:hAnsi="Verdana"/>
          <w:b/>
          <w:u w:val="single"/>
        </w:rPr>
        <w:tab/>
      </w:r>
      <w:r>
        <w:rPr>
          <w:rFonts w:ascii="Verdana" w:hAnsi="Verdana"/>
          <w:b/>
          <w:u w:val="single"/>
        </w:rPr>
        <w:tab/>
      </w:r>
      <w:r w:rsidRPr="00F71276">
        <w:rPr>
          <w:rFonts w:ascii="Verdana" w:hAnsi="Verdana"/>
          <w:b/>
          <w:u w:val="single"/>
        </w:rPr>
        <w:tab/>
      </w:r>
      <w:r w:rsidRPr="00F71276">
        <w:rPr>
          <w:rFonts w:ascii="Verdana" w:hAnsi="Verdana"/>
          <w:b/>
        </w:rPr>
        <w:tab/>
      </w:r>
      <w:r w:rsidRPr="00F71276">
        <w:rPr>
          <w:rFonts w:ascii="Verdana" w:hAnsi="Verdana"/>
          <w:b/>
        </w:rPr>
        <w:tab/>
      </w:r>
      <w:r>
        <w:rPr>
          <w:rFonts w:ascii="Verdana" w:hAnsi="Verdana"/>
          <w:b/>
        </w:rPr>
        <w:tab/>
      </w:r>
      <w:r w:rsidRPr="00F71276">
        <w:rPr>
          <w:rFonts w:ascii="Verdana" w:hAnsi="Verdana"/>
          <w:b/>
          <w:u w:val="single"/>
        </w:rPr>
        <w:tab/>
      </w:r>
      <w:r w:rsidRPr="00F71276">
        <w:rPr>
          <w:rFonts w:ascii="Verdana" w:hAnsi="Verdana"/>
          <w:b/>
          <w:u w:val="single"/>
        </w:rPr>
        <w:tab/>
      </w:r>
      <w:r w:rsidRPr="00F71276">
        <w:rPr>
          <w:rFonts w:ascii="Verdana" w:hAnsi="Verdana"/>
          <w:b/>
          <w:u w:val="single"/>
        </w:rPr>
        <w:tab/>
      </w:r>
      <w:r w:rsidRPr="00F71276">
        <w:rPr>
          <w:rFonts w:ascii="Verdana" w:hAnsi="Verdana"/>
          <w:b/>
          <w:u w:val="single"/>
        </w:rPr>
        <w:tab/>
      </w:r>
      <w:r w:rsidRPr="00F71276">
        <w:rPr>
          <w:rFonts w:ascii="Verdana" w:hAnsi="Verdana"/>
          <w:b/>
          <w:u w:val="single"/>
        </w:rPr>
        <w:tab/>
      </w:r>
    </w:p>
    <w:p w:rsidR="0023188E" w:rsidRDefault="0023188E" w:rsidP="00F71276">
      <w:pPr>
        <w:rPr>
          <w:rFonts w:ascii="Verdana" w:hAnsi="Verdana"/>
          <w:b/>
        </w:rPr>
      </w:pPr>
      <w:r w:rsidRPr="00F71276">
        <w:rPr>
          <w:rFonts w:ascii="Verdana" w:hAnsi="Verdana"/>
          <w:b/>
        </w:rPr>
        <w:t xml:space="preserve">Herr/Frau/Firma </w:t>
      </w:r>
      <w:r w:rsidRPr="00F71276">
        <w:rPr>
          <w:rFonts w:ascii="Verdana" w:hAnsi="Verdana"/>
          <w:b/>
        </w:rPr>
        <w:tab/>
      </w:r>
      <w:r w:rsidRPr="00F71276">
        <w:rPr>
          <w:rFonts w:ascii="Verdana" w:hAnsi="Verdana"/>
          <w:b/>
        </w:rPr>
        <w:tab/>
      </w:r>
      <w:r w:rsidRPr="00F71276">
        <w:rPr>
          <w:rFonts w:ascii="Verdana" w:hAnsi="Verdana"/>
          <w:b/>
        </w:rPr>
        <w:tab/>
      </w:r>
      <w:r w:rsidRPr="00F71276">
        <w:rPr>
          <w:rFonts w:ascii="Verdana" w:hAnsi="Verdana"/>
          <w:b/>
        </w:rPr>
        <w:tab/>
      </w:r>
      <w:r w:rsidRPr="00F71276">
        <w:rPr>
          <w:rFonts w:ascii="Verdana" w:hAnsi="Verdana"/>
          <w:b/>
        </w:rPr>
        <w:tab/>
      </w:r>
      <w:r w:rsidR="00F71276">
        <w:rPr>
          <w:rFonts w:ascii="Verdana" w:hAnsi="Verdana"/>
          <w:b/>
        </w:rPr>
        <w:tab/>
      </w:r>
      <w:r w:rsidR="00F71276">
        <w:rPr>
          <w:rFonts w:ascii="Verdana" w:hAnsi="Verdana"/>
          <w:b/>
        </w:rPr>
        <w:tab/>
      </w:r>
      <w:r w:rsidRPr="00F71276">
        <w:rPr>
          <w:rFonts w:ascii="Verdana" w:hAnsi="Verdana"/>
          <w:b/>
        </w:rPr>
        <w:t>Telefon</w:t>
      </w:r>
    </w:p>
    <w:p w:rsidR="00976FD3" w:rsidRDefault="00976FD3" w:rsidP="00F71276">
      <w:pPr>
        <w:tabs>
          <w:tab w:val="left" w:pos="708"/>
          <w:tab w:val="left" w:pos="1416"/>
          <w:tab w:val="left" w:pos="2124"/>
          <w:tab w:val="left" w:pos="2832"/>
          <w:tab w:val="left" w:pos="3540"/>
        </w:tabs>
        <w:rPr>
          <w:rFonts w:ascii="Verdana" w:hAnsi="Verdana"/>
          <w:b/>
          <w:u w:val="single"/>
        </w:rPr>
      </w:pPr>
    </w:p>
    <w:p w:rsidR="0023188E" w:rsidRPr="00F71276" w:rsidRDefault="00F71276" w:rsidP="00F71276">
      <w:pPr>
        <w:tabs>
          <w:tab w:val="left" w:pos="708"/>
          <w:tab w:val="left" w:pos="1416"/>
          <w:tab w:val="left" w:pos="2124"/>
          <w:tab w:val="left" w:pos="2832"/>
          <w:tab w:val="left" w:pos="3540"/>
        </w:tabs>
        <w:rPr>
          <w:rFonts w:ascii="Verdana" w:hAnsi="Verdana"/>
          <w:b/>
          <w:u w:val="single"/>
        </w:rPr>
      </w:pPr>
      <w:r w:rsidRPr="00F71276">
        <w:rPr>
          <w:rFonts w:ascii="Verdana" w:hAnsi="Verdana"/>
          <w:b/>
          <w:u w:val="single"/>
        </w:rPr>
        <w:tab/>
      </w:r>
      <w:r w:rsidRPr="00F71276">
        <w:rPr>
          <w:rFonts w:ascii="Verdana" w:hAnsi="Verdana"/>
          <w:b/>
          <w:u w:val="single"/>
        </w:rPr>
        <w:tab/>
      </w:r>
      <w:r w:rsidRPr="00F71276">
        <w:rPr>
          <w:rFonts w:ascii="Verdana" w:hAnsi="Verdana"/>
          <w:b/>
          <w:u w:val="single"/>
        </w:rPr>
        <w:tab/>
      </w:r>
      <w:r>
        <w:rPr>
          <w:rFonts w:ascii="Verdana" w:hAnsi="Verdana"/>
          <w:b/>
          <w:u w:val="single"/>
        </w:rPr>
        <w:tab/>
      </w:r>
      <w:r w:rsidRPr="00F71276">
        <w:rPr>
          <w:rFonts w:ascii="Verdana" w:hAnsi="Verdana"/>
          <w:b/>
          <w:u w:val="single"/>
        </w:rPr>
        <w:tab/>
      </w:r>
      <w:r w:rsidRPr="00F71276">
        <w:rPr>
          <w:rFonts w:ascii="Verdana" w:hAnsi="Verdana"/>
          <w:b/>
          <w:u w:val="single"/>
        </w:rPr>
        <w:tab/>
      </w:r>
      <w:r w:rsidRPr="00F71276">
        <w:rPr>
          <w:rFonts w:ascii="Verdana" w:hAnsi="Verdana"/>
          <w:b/>
        </w:rPr>
        <w:tab/>
      </w:r>
      <w:r w:rsidRPr="00F71276">
        <w:rPr>
          <w:rFonts w:ascii="Verdana" w:hAnsi="Verdana"/>
          <w:b/>
        </w:rPr>
        <w:tab/>
      </w:r>
      <w:r>
        <w:rPr>
          <w:rFonts w:ascii="Verdana" w:hAnsi="Verdana"/>
          <w:b/>
        </w:rPr>
        <w:tab/>
      </w:r>
      <w:r w:rsidRPr="00F71276">
        <w:rPr>
          <w:rFonts w:ascii="Verdana" w:hAnsi="Verdana"/>
          <w:b/>
          <w:u w:val="single"/>
        </w:rPr>
        <w:tab/>
      </w:r>
      <w:r w:rsidRPr="00F71276">
        <w:rPr>
          <w:rFonts w:ascii="Verdana" w:hAnsi="Verdana"/>
          <w:b/>
          <w:u w:val="single"/>
        </w:rPr>
        <w:tab/>
      </w:r>
      <w:r w:rsidRPr="00F71276">
        <w:rPr>
          <w:rFonts w:ascii="Verdana" w:hAnsi="Verdana"/>
          <w:b/>
          <w:u w:val="single"/>
        </w:rPr>
        <w:tab/>
      </w:r>
      <w:r w:rsidRPr="00F71276">
        <w:rPr>
          <w:rFonts w:ascii="Verdana" w:hAnsi="Verdana"/>
          <w:b/>
          <w:u w:val="single"/>
        </w:rPr>
        <w:tab/>
      </w:r>
      <w:r w:rsidRPr="00F71276">
        <w:rPr>
          <w:rFonts w:ascii="Verdana" w:hAnsi="Verdana"/>
          <w:b/>
          <w:u w:val="single"/>
        </w:rPr>
        <w:tab/>
      </w:r>
    </w:p>
    <w:p w:rsidR="0023188E" w:rsidRPr="00F71276" w:rsidRDefault="0023188E" w:rsidP="00F71276">
      <w:pPr>
        <w:rPr>
          <w:rFonts w:ascii="Verdana" w:hAnsi="Verdana"/>
          <w:b/>
        </w:rPr>
      </w:pPr>
      <w:r w:rsidRPr="00F71276">
        <w:rPr>
          <w:rFonts w:ascii="Verdana" w:hAnsi="Verdana"/>
          <w:b/>
        </w:rPr>
        <w:t>Straße</w:t>
      </w:r>
      <w:r w:rsidRPr="00F71276">
        <w:rPr>
          <w:rFonts w:ascii="Verdana" w:hAnsi="Verdana"/>
          <w:b/>
        </w:rPr>
        <w:tab/>
      </w:r>
      <w:r w:rsidRPr="00F71276">
        <w:rPr>
          <w:rFonts w:ascii="Verdana" w:hAnsi="Verdana"/>
          <w:b/>
        </w:rPr>
        <w:tab/>
      </w:r>
      <w:r w:rsidRPr="00F71276">
        <w:rPr>
          <w:rFonts w:ascii="Verdana" w:hAnsi="Verdana"/>
          <w:b/>
        </w:rPr>
        <w:tab/>
      </w:r>
      <w:r w:rsidRPr="00F71276">
        <w:rPr>
          <w:rFonts w:ascii="Verdana" w:hAnsi="Verdana"/>
          <w:b/>
        </w:rPr>
        <w:tab/>
      </w:r>
      <w:r w:rsidRPr="00F71276">
        <w:rPr>
          <w:rFonts w:ascii="Verdana" w:hAnsi="Verdana"/>
          <w:b/>
        </w:rPr>
        <w:tab/>
      </w:r>
      <w:r w:rsidRPr="00F71276">
        <w:rPr>
          <w:rFonts w:ascii="Verdana" w:hAnsi="Verdana"/>
          <w:b/>
        </w:rPr>
        <w:tab/>
      </w:r>
      <w:r w:rsidR="00F71276">
        <w:rPr>
          <w:rFonts w:ascii="Verdana" w:hAnsi="Verdana"/>
          <w:b/>
        </w:rPr>
        <w:tab/>
      </w:r>
      <w:r w:rsidR="00F71276">
        <w:rPr>
          <w:rFonts w:ascii="Verdana" w:hAnsi="Verdana"/>
          <w:b/>
        </w:rPr>
        <w:tab/>
      </w:r>
      <w:r w:rsidRPr="00F71276">
        <w:rPr>
          <w:rFonts w:ascii="Verdana" w:hAnsi="Verdana"/>
          <w:b/>
        </w:rPr>
        <w:t>PLZ Ort</w:t>
      </w:r>
    </w:p>
    <w:p w:rsidR="0023188E" w:rsidRPr="00D940AA" w:rsidRDefault="0023188E">
      <w:pPr>
        <w:rPr>
          <w:b/>
          <w:sz w:val="16"/>
          <w:szCs w:val="16"/>
        </w:rPr>
      </w:pPr>
    </w:p>
    <w:p w:rsidR="0023188E" w:rsidRPr="00F71276" w:rsidRDefault="0023188E">
      <w:pPr>
        <w:jc w:val="center"/>
        <w:rPr>
          <w:rFonts w:ascii="Verdana" w:hAnsi="Verdana"/>
          <w:b/>
        </w:rPr>
      </w:pPr>
      <w:r w:rsidRPr="00F71276">
        <w:rPr>
          <w:rFonts w:ascii="Verdana" w:hAnsi="Verdana"/>
          <w:b/>
        </w:rPr>
        <w:t xml:space="preserve">- im folgenden Interessent genannt - </w:t>
      </w:r>
    </w:p>
    <w:p w:rsidR="0023188E" w:rsidRPr="00D940AA" w:rsidRDefault="0023188E">
      <w:pPr>
        <w:rPr>
          <w:rFonts w:ascii="Verdana" w:hAnsi="Verdana"/>
          <w:b/>
          <w:sz w:val="16"/>
          <w:szCs w:val="16"/>
        </w:rPr>
      </w:pPr>
    </w:p>
    <w:p w:rsidR="0023188E" w:rsidRPr="00F71276" w:rsidRDefault="0023188E">
      <w:pPr>
        <w:numPr>
          <w:ilvl w:val="0"/>
          <w:numId w:val="1"/>
        </w:numPr>
        <w:rPr>
          <w:rFonts w:ascii="Verdana" w:hAnsi="Verdana"/>
          <w:b/>
        </w:rPr>
      </w:pPr>
      <w:r w:rsidRPr="00F71276">
        <w:rPr>
          <w:rFonts w:ascii="Verdana" w:hAnsi="Verdana"/>
          <w:b/>
        </w:rPr>
        <w:t>Nachweisbestätigung</w:t>
      </w:r>
    </w:p>
    <w:p w:rsidR="0023188E" w:rsidRPr="00F71276" w:rsidRDefault="0023188E">
      <w:pPr>
        <w:jc w:val="both"/>
        <w:rPr>
          <w:rFonts w:ascii="Verdana" w:hAnsi="Verdana"/>
        </w:rPr>
      </w:pPr>
      <w:r w:rsidRPr="00F71276">
        <w:rPr>
          <w:rFonts w:ascii="Verdana" w:hAnsi="Verdana"/>
        </w:rPr>
        <w:t xml:space="preserve">Der </w:t>
      </w:r>
      <w:r w:rsidRPr="00F71276">
        <w:rPr>
          <w:rFonts w:ascii="Verdana" w:hAnsi="Verdana"/>
          <w:b/>
        </w:rPr>
        <w:t>Interessent</w:t>
      </w:r>
      <w:r w:rsidRPr="00F71276">
        <w:rPr>
          <w:rFonts w:ascii="Verdana" w:hAnsi="Verdana"/>
        </w:rPr>
        <w:t xml:space="preserve"> bestätigt, da</w:t>
      </w:r>
      <w:r w:rsidR="004F39B2" w:rsidRPr="00F71276">
        <w:rPr>
          <w:rFonts w:ascii="Verdana" w:hAnsi="Verdana"/>
        </w:rPr>
        <w:t>ss</w:t>
      </w:r>
      <w:r w:rsidRPr="00F71276">
        <w:rPr>
          <w:rFonts w:ascii="Verdana" w:hAnsi="Verdana"/>
        </w:rPr>
        <w:t xml:space="preserve"> ihm von </w:t>
      </w:r>
      <w:r w:rsidR="00D424D3">
        <w:rPr>
          <w:rFonts w:ascii="Verdana" w:hAnsi="Verdana"/>
        </w:rPr>
        <w:t xml:space="preserve">der </w:t>
      </w:r>
      <w:r w:rsidR="00FD1A22">
        <w:rPr>
          <w:rFonts w:ascii="Verdana" w:hAnsi="Verdana"/>
        </w:rPr>
        <w:t>miet-ze.de GmbH</w:t>
      </w:r>
      <w:r w:rsidRPr="00F71276">
        <w:rPr>
          <w:rFonts w:ascii="Verdana" w:hAnsi="Verdana"/>
        </w:rPr>
        <w:t xml:space="preserve"> in 061</w:t>
      </w:r>
      <w:r w:rsidR="00FD1A22">
        <w:rPr>
          <w:rFonts w:ascii="Verdana" w:hAnsi="Verdana"/>
        </w:rPr>
        <w:t>14</w:t>
      </w:r>
      <w:r w:rsidR="00D940AA">
        <w:rPr>
          <w:rFonts w:ascii="Verdana" w:hAnsi="Verdana"/>
        </w:rPr>
        <w:t> </w:t>
      </w:r>
      <w:r w:rsidRPr="00F71276">
        <w:rPr>
          <w:rFonts w:ascii="Verdana" w:hAnsi="Verdana"/>
        </w:rPr>
        <w:t>Halle</w:t>
      </w:r>
      <w:r w:rsidR="00D940AA">
        <w:rPr>
          <w:rFonts w:ascii="Verdana" w:hAnsi="Verdana"/>
        </w:rPr>
        <w:t xml:space="preserve"> (Saale)</w:t>
      </w:r>
      <w:r w:rsidRPr="00F71276">
        <w:rPr>
          <w:rFonts w:ascii="Verdana" w:hAnsi="Verdana"/>
        </w:rPr>
        <w:t xml:space="preserve"> als Makler folgende Objekte zum Kauf nachgewiesen wurden, welche ihm noch nicht bekannt waren:</w:t>
      </w:r>
    </w:p>
    <w:p w:rsidR="0023188E" w:rsidRPr="00D940AA" w:rsidRDefault="0023188E">
      <w:pPr>
        <w:rPr>
          <w:rFonts w:ascii="Verdana" w:hAnsi="Verdana"/>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678"/>
      </w:tblGrid>
      <w:tr w:rsidR="0023188E" w:rsidRPr="00F71276">
        <w:tc>
          <w:tcPr>
            <w:tcW w:w="5245" w:type="dxa"/>
          </w:tcPr>
          <w:p w:rsidR="0023188E" w:rsidRPr="00F71276" w:rsidRDefault="0023188E" w:rsidP="00F71276">
            <w:pPr>
              <w:jc w:val="center"/>
              <w:rPr>
                <w:rFonts w:ascii="Verdana" w:hAnsi="Verdana"/>
                <w:b/>
              </w:rPr>
            </w:pPr>
            <w:r w:rsidRPr="00F71276">
              <w:rPr>
                <w:rFonts w:ascii="Verdana" w:hAnsi="Verdana"/>
                <w:b/>
              </w:rPr>
              <w:t>Objektanschrift</w:t>
            </w:r>
          </w:p>
        </w:tc>
        <w:tc>
          <w:tcPr>
            <w:tcW w:w="4678" w:type="dxa"/>
          </w:tcPr>
          <w:p w:rsidR="0023188E" w:rsidRPr="00F71276" w:rsidRDefault="0023188E" w:rsidP="00F71276">
            <w:pPr>
              <w:jc w:val="center"/>
              <w:rPr>
                <w:rFonts w:ascii="Verdana" w:hAnsi="Verdana"/>
                <w:b/>
              </w:rPr>
            </w:pPr>
            <w:r w:rsidRPr="00F71276">
              <w:rPr>
                <w:rFonts w:ascii="Verdana" w:hAnsi="Verdana"/>
                <w:b/>
              </w:rPr>
              <w:t>Verkäufer</w:t>
            </w:r>
          </w:p>
        </w:tc>
      </w:tr>
      <w:tr w:rsidR="0023188E" w:rsidRPr="00F71276">
        <w:tc>
          <w:tcPr>
            <w:tcW w:w="5245" w:type="dxa"/>
          </w:tcPr>
          <w:p w:rsidR="0023188E" w:rsidRPr="00F71276" w:rsidRDefault="0023188E" w:rsidP="00D940AA">
            <w:pPr>
              <w:spacing w:line="360" w:lineRule="auto"/>
              <w:rPr>
                <w:rFonts w:ascii="Verdana" w:hAnsi="Verdana"/>
              </w:rPr>
            </w:pPr>
          </w:p>
        </w:tc>
        <w:tc>
          <w:tcPr>
            <w:tcW w:w="4678" w:type="dxa"/>
          </w:tcPr>
          <w:p w:rsidR="0023188E" w:rsidRPr="00F71276" w:rsidRDefault="0023188E" w:rsidP="00D940AA">
            <w:pPr>
              <w:spacing w:line="360" w:lineRule="auto"/>
              <w:rPr>
                <w:rFonts w:ascii="Verdana" w:hAnsi="Verdana"/>
              </w:rPr>
            </w:pPr>
          </w:p>
        </w:tc>
      </w:tr>
      <w:tr w:rsidR="0023188E" w:rsidRPr="00F71276">
        <w:tc>
          <w:tcPr>
            <w:tcW w:w="5245" w:type="dxa"/>
          </w:tcPr>
          <w:p w:rsidR="0023188E" w:rsidRPr="00F71276" w:rsidRDefault="0023188E" w:rsidP="00D940AA">
            <w:pPr>
              <w:spacing w:line="360" w:lineRule="auto"/>
              <w:rPr>
                <w:rFonts w:ascii="Verdana" w:hAnsi="Verdana"/>
              </w:rPr>
            </w:pPr>
          </w:p>
        </w:tc>
        <w:tc>
          <w:tcPr>
            <w:tcW w:w="4678" w:type="dxa"/>
          </w:tcPr>
          <w:p w:rsidR="0023188E" w:rsidRPr="00F71276" w:rsidRDefault="0023188E" w:rsidP="00D940AA">
            <w:pPr>
              <w:spacing w:line="360" w:lineRule="auto"/>
              <w:rPr>
                <w:rFonts w:ascii="Verdana" w:hAnsi="Verdana"/>
              </w:rPr>
            </w:pPr>
          </w:p>
        </w:tc>
      </w:tr>
      <w:tr w:rsidR="0023188E" w:rsidRPr="00F71276">
        <w:tc>
          <w:tcPr>
            <w:tcW w:w="5245" w:type="dxa"/>
          </w:tcPr>
          <w:p w:rsidR="0023188E" w:rsidRPr="00F71276" w:rsidRDefault="0023188E" w:rsidP="00D940AA">
            <w:pPr>
              <w:spacing w:line="360" w:lineRule="auto"/>
              <w:rPr>
                <w:rFonts w:ascii="Verdana" w:hAnsi="Verdana"/>
              </w:rPr>
            </w:pPr>
          </w:p>
        </w:tc>
        <w:tc>
          <w:tcPr>
            <w:tcW w:w="4678" w:type="dxa"/>
          </w:tcPr>
          <w:p w:rsidR="0023188E" w:rsidRPr="00F71276" w:rsidRDefault="0023188E" w:rsidP="00D940AA">
            <w:pPr>
              <w:spacing w:line="360" w:lineRule="auto"/>
              <w:rPr>
                <w:rFonts w:ascii="Verdana" w:hAnsi="Verdana"/>
              </w:rPr>
            </w:pPr>
          </w:p>
        </w:tc>
      </w:tr>
    </w:tbl>
    <w:p w:rsidR="0023188E" w:rsidRPr="00D940AA" w:rsidRDefault="0023188E">
      <w:pPr>
        <w:rPr>
          <w:rFonts w:ascii="Verdana" w:hAnsi="Verdana"/>
          <w:sz w:val="16"/>
          <w:szCs w:val="16"/>
        </w:rPr>
      </w:pPr>
      <w:r w:rsidRPr="00F71276">
        <w:rPr>
          <w:rFonts w:ascii="Verdana" w:hAnsi="Verdana"/>
        </w:rPr>
        <w:t xml:space="preserve"> </w:t>
      </w:r>
    </w:p>
    <w:p w:rsidR="0023188E" w:rsidRPr="00F71276" w:rsidRDefault="0023188E">
      <w:pPr>
        <w:numPr>
          <w:ilvl w:val="0"/>
          <w:numId w:val="1"/>
        </w:numPr>
        <w:rPr>
          <w:rFonts w:ascii="Verdana" w:hAnsi="Verdana"/>
          <w:b/>
        </w:rPr>
      </w:pPr>
      <w:r w:rsidRPr="00F71276">
        <w:rPr>
          <w:rFonts w:ascii="Verdana" w:hAnsi="Verdana"/>
          <w:b/>
        </w:rPr>
        <w:t>Honorarvereinbarung</w:t>
      </w:r>
    </w:p>
    <w:p w:rsidR="0023188E" w:rsidRPr="00F71276" w:rsidRDefault="0023188E">
      <w:pPr>
        <w:jc w:val="both"/>
        <w:rPr>
          <w:rFonts w:ascii="Verdana" w:hAnsi="Verdana"/>
        </w:rPr>
      </w:pPr>
      <w:r w:rsidRPr="00F71276">
        <w:rPr>
          <w:rFonts w:ascii="Verdana" w:hAnsi="Verdana"/>
        </w:rPr>
        <w:t>Mit Abschlu</w:t>
      </w:r>
      <w:r w:rsidR="004F39B2" w:rsidRPr="00F71276">
        <w:rPr>
          <w:rFonts w:ascii="Verdana" w:hAnsi="Verdana"/>
        </w:rPr>
        <w:t>ss</w:t>
      </w:r>
      <w:r w:rsidRPr="00F71276">
        <w:rPr>
          <w:rFonts w:ascii="Verdana" w:hAnsi="Verdana"/>
        </w:rPr>
        <w:t xml:space="preserve"> eines notariellen Kaufvertrages schuldet der </w:t>
      </w:r>
      <w:r w:rsidRPr="00F71276">
        <w:rPr>
          <w:rFonts w:ascii="Verdana" w:hAnsi="Verdana"/>
          <w:b/>
        </w:rPr>
        <w:t>Interessent</w:t>
      </w:r>
      <w:r w:rsidRPr="00F71276">
        <w:rPr>
          <w:rFonts w:ascii="Verdana" w:hAnsi="Verdana"/>
        </w:rPr>
        <w:t xml:space="preserve"> de</w:t>
      </w:r>
      <w:r w:rsidR="00CA375B">
        <w:rPr>
          <w:rFonts w:ascii="Verdana" w:hAnsi="Verdana"/>
        </w:rPr>
        <w:t xml:space="preserve">m Makler ein Honorar von </w:t>
      </w:r>
      <w:r w:rsidR="00FD1A22">
        <w:rPr>
          <w:rFonts w:ascii="Verdana" w:hAnsi="Verdana"/>
        </w:rPr>
        <w:t>3,57</w:t>
      </w:r>
      <w:r w:rsidRPr="00F71276">
        <w:rPr>
          <w:rFonts w:ascii="Verdana" w:hAnsi="Verdana"/>
        </w:rPr>
        <w:t xml:space="preserve"> % (inkl. der gesetzlichen M</w:t>
      </w:r>
      <w:r w:rsidR="004F39B2" w:rsidRPr="00F71276">
        <w:rPr>
          <w:rFonts w:ascii="Verdana" w:hAnsi="Verdana"/>
        </w:rPr>
        <w:t>w</w:t>
      </w:r>
      <w:r w:rsidRPr="00F71276">
        <w:rPr>
          <w:rFonts w:ascii="Verdana" w:hAnsi="Verdana"/>
        </w:rPr>
        <w:t>St.) des Gesamtkaufpreises. Das Honorar wird mit Abschlu</w:t>
      </w:r>
      <w:r w:rsidR="004F39B2" w:rsidRPr="00F71276">
        <w:rPr>
          <w:rFonts w:ascii="Verdana" w:hAnsi="Verdana"/>
        </w:rPr>
        <w:t>ss</w:t>
      </w:r>
      <w:r w:rsidRPr="00F71276">
        <w:rPr>
          <w:rFonts w:ascii="Verdana" w:hAnsi="Verdana"/>
        </w:rPr>
        <w:t xml:space="preserve"> des Vertrages zur Zahlung fällig. Das Honorar ist auch verdient, wenn ein wirtschaftlich gleichwertiges oder ähnliches Geschäft zustande kommt oder der Erwerb des Objektes durch Zuschlag in der Zwangsversteigerung erreicht wird.</w:t>
      </w:r>
    </w:p>
    <w:p w:rsidR="0023188E" w:rsidRPr="00D940AA" w:rsidRDefault="0023188E">
      <w:pPr>
        <w:rPr>
          <w:rFonts w:ascii="Verdana" w:hAnsi="Verdana"/>
          <w:sz w:val="16"/>
          <w:szCs w:val="16"/>
        </w:rPr>
      </w:pPr>
    </w:p>
    <w:p w:rsidR="0023188E" w:rsidRPr="00F71276" w:rsidRDefault="0023188E">
      <w:pPr>
        <w:numPr>
          <w:ilvl w:val="0"/>
          <w:numId w:val="1"/>
        </w:numPr>
        <w:rPr>
          <w:rFonts w:ascii="Verdana" w:hAnsi="Verdana"/>
          <w:b/>
        </w:rPr>
      </w:pPr>
      <w:r w:rsidRPr="00F71276">
        <w:rPr>
          <w:rFonts w:ascii="Verdana" w:hAnsi="Verdana"/>
          <w:b/>
        </w:rPr>
        <w:t>Pflichten des Auftraggebers</w:t>
      </w:r>
    </w:p>
    <w:p w:rsidR="0023188E" w:rsidRPr="00F71276" w:rsidRDefault="0023188E">
      <w:pPr>
        <w:jc w:val="both"/>
        <w:rPr>
          <w:rFonts w:ascii="Verdana" w:hAnsi="Verdana"/>
        </w:rPr>
      </w:pPr>
      <w:r w:rsidRPr="00F71276">
        <w:rPr>
          <w:rFonts w:ascii="Verdana" w:hAnsi="Verdana"/>
        </w:rPr>
        <w:t xml:space="preserve">Die Angebote des Maklers sind nur für den </w:t>
      </w:r>
      <w:r w:rsidRPr="00F71276">
        <w:rPr>
          <w:rFonts w:ascii="Verdana" w:hAnsi="Verdana"/>
          <w:b/>
        </w:rPr>
        <w:t>Interessent</w:t>
      </w:r>
      <w:r w:rsidRPr="00F71276">
        <w:rPr>
          <w:rFonts w:ascii="Verdana" w:hAnsi="Verdana"/>
        </w:rPr>
        <w:t xml:space="preserve"> bestimmt. Erfolgt eine Weitergabe an Dritte und kommt dadurch ein Vertrag zustande, schuldet der </w:t>
      </w:r>
      <w:r w:rsidRPr="00F71276">
        <w:rPr>
          <w:rFonts w:ascii="Verdana" w:hAnsi="Verdana"/>
          <w:b/>
        </w:rPr>
        <w:t>Interessent</w:t>
      </w:r>
      <w:r w:rsidRPr="00F71276">
        <w:rPr>
          <w:rFonts w:ascii="Verdana" w:hAnsi="Verdana"/>
        </w:rPr>
        <w:t xml:space="preserve"> - unbeschadet weitergehender Schadensersatzansprüche - das volle vereinbarte Honorar. Insbesondere unterliegen Informationen zur Anschrift von Objekten, Höhe der Kaufpreise und Gründe für einen Verkauf (Scheidung, Insolvenz, Erbschaft, usw.) dem Bundesdatenschutzgesetz.</w:t>
      </w:r>
    </w:p>
    <w:p w:rsidR="0023188E" w:rsidRPr="00D940AA" w:rsidRDefault="0023188E">
      <w:pPr>
        <w:jc w:val="both"/>
        <w:rPr>
          <w:rFonts w:ascii="Verdana" w:hAnsi="Verdana"/>
          <w:sz w:val="16"/>
          <w:szCs w:val="16"/>
        </w:rPr>
      </w:pPr>
    </w:p>
    <w:p w:rsidR="0023188E" w:rsidRPr="00F71276" w:rsidRDefault="0023188E">
      <w:pPr>
        <w:numPr>
          <w:ilvl w:val="0"/>
          <w:numId w:val="1"/>
        </w:numPr>
        <w:jc w:val="both"/>
        <w:rPr>
          <w:rFonts w:ascii="Verdana" w:hAnsi="Verdana"/>
          <w:b/>
        </w:rPr>
      </w:pPr>
      <w:r w:rsidRPr="00F71276">
        <w:rPr>
          <w:rFonts w:ascii="Verdana" w:hAnsi="Verdana"/>
          <w:b/>
        </w:rPr>
        <w:t>Inaugenscheinnahme bzw. Objektbesichtigung</w:t>
      </w:r>
    </w:p>
    <w:p w:rsidR="0023188E" w:rsidRPr="00F71276" w:rsidRDefault="00AF3713">
      <w:pPr>
        <w:jc w:val="both"/>
        <w:rPr>
          <w:rFonts w:ascii="Verdana" w:hAnsi="Verdana"/>
        </w:rPr>
      </w:pPr>
      <w:r>
        <w:rPr>
          <w:rFonts w:ascii="Verdana" w:hAnsi="Verdana"/>
        </w:rPr>
        <w:t>Sollten sie vor der vereinbarten Besichtigung der Immobilie sich einen Eindruck von der Wohngegend machen wollen,</w:t>
      </w:r>
      <w:r w:rsidR="0023188E" w:rsidRPr="00F71276">
        <w:rPr>
          <w:rFonts w:ascii="Verdana" w:hAnsi="Verdana"/>
        </w:rPr>
        <w:t xml:space="preserve"> nehmen Sie das Objekt bzw. die Objekte von außen in Augenschein und verschaffen sich einen ersten Eindruck. Nehmen Sie bitte </w:t>
      </w:r>
      <w:r>
        <w:rPr>
          <w:rFonts w:ascii="Verdana" w:hAnsi="Verdana"/>
        </w:rPr>
        <w:t xml:space="preserve">ohne eine konkrete Terminvereinbarung </w:t>
      </w:r>
      <w:r w:rsidR="0023188E" w:rsidRPr="00F71276">
        <w:rPr>
          <w:rFonts w:ascii="Verdana" w:hAnsi="Verdana"/>
        </w:rPr>
        <w:t>keinen Kontakt zu den Bewohnern auf. Sollte Ihnen ein Anwesen vom ersten Eindruck her zusagen, vereinbaren wir mit dem Eigentümer einen ausführlichen Besichtigungstermin.</w:t>
      </w:r>
    </w:p>
    <w:p w:rsidR="0023188E" w:rsidRPr="00D940AA" w:rsidRDefault="0023188E">
      <w:pPr>
        <w:jc w:val="both"/>
        <w:rPr>
          <w:rFonts w:ascii="Verdana" w:hAnsi="Verdana"/>
          <w:sz w:val="16"/>
          <w:szCs w:val="16"/>
        </w:rPr>
      </w:pPr>
    </w:p>
    <w:p w:rsidR="0023188E" w:rsidRPr="00F71276" w:rsidRDefault="0023188E">
      <w:pPr>
        <w:numPr>
          <w:ilvl w:val="0"/>
          <w:numId w:val="1"/>
        </w:numPr>
        <w:jc w:val="both"/>
        <w:rPr>
          <w:rFonts w:ascii="Verdana" w:hAnsi="Verdana"/>
          <w:b/>
        </w:rPr>
      </w:pPr>
      <w:r w:rsidRPr="00F71276">
        <w:rPr>
          <w:rFonts w:ascii="Verdana" w:hAnsi="Verdana"/>
          <w:b/>
        </w:rPr>
        <w:t>Haftungsausschlu</w:t>
      </w:r>
      <w:r w:rsidR="004F39B2" w:rsidRPr="00F71276">
        <w:rPr>
          <w:rFonts w:ascii="Verdana" w:hAnsi="Verdana"/>
          <w:b/>
        </w:rPr>
        <w:t>ss</w:t>
      </w:r>
    </w:p>
    <w:p w:rsidR="0023188E" w:rsidRPr="00F71276" w:rsidRDefault="0023188E">
      <w:pPr>
        <w:jc w:val="both"/>
        <w:rPr>
          <w:rFonts w:ascii="Verdana" w:hAnsi="Verdana"/>
        </w:rPr>
      </w:pPr>
      <w:r w:rsidRPr="00F71276">
        <w:rPr>
          <w:rFonts w:ascii="Verdana" w:hAnsi="Verdana"/>
        </w:rPr>
        <w:t>Die Angaben und Unterlagen zum Objekt stammen ausschließlich vom Verkäufer und werden vom Makler nicht geprüft. Für die Richtigkeit kann der Makler deshalb keine Haftung übernehmen.</w:t>
      </w:r>
    </w:p>
    <w:p w:rsidR="0023188E" w:rsidRPr="00D940AA" w:rsidRDefault="0023188E">
      <w:pPr>
        <w:jc w:val="both"/>
        <w:rPr>
          <w:rFonts w:ascii="Verdana" w:hAnsi="Verdana"/>
          <w:sz w:val="16"/>
          <w:szCs w:val="16"/>
        </w:rPr>
      </w:pPr>
    </w:p>
    <w:p w:rsidR="0023188E" w:rsidRPr="00F71276" w:rsidRDefault="0023188E">
      <w:pPr>
        <w:numPr>
          <w:ilvl w:val="0"/>
          <w:numId w:val="1"/>
        </w:numPr>
        <w:jc w:val="both"/>
        <w:rPr>
          <w:rFonts w:ascii="Verdana" w:hAnsi="Verdana"/>
          <w:b/>
        </w:rPr>
      </w:pPr>
      <w:r w:rsidRPr="00F71276">
        <w:rPr>
          <w:rFonts w:ascii="Verdana" w:hAnsi="Verdana"/>
          <w:b/>
        </w:rPr>
        <w:t>Empfangene Unterlagen</w:t>
      </w:r>
    </w:p>
    <w:p w:rsidR="0023188E" w:rsidRDefault="0023188E">
      <w:pPr>
        <w:jc w:val="both"/>
        <w:rPr>
          <w:rFonts w:ascii="Verdana" w:hAnsi="Verdana"/>
        </w:rPr>
      </w:pPr>
      <w:r w:rsidRPr="00F71276">
        <w:rPr>
          <w:rFonts w:ascii="Verdana" w:hAnsi="Verdana"/>
        </w:rPr>
        <w:t xml:space="preserve">Der </w:t>
      </w:r>
      <w:r w:rsidRPr="00F71276">
        <w:rPr>
          <w:rFonts w:ascii="Verdana" w:hAnsi="Verdana"/>
          <w:b/>
        </w:rPr>
        <w:t>Interessent</w:t>
      </w:r>
      <w:r w:rsidRPr="00F71276">
        <w:rPr>
          <w:rFonts w:ascii="Verdana" w:hAnsi="Verdana"/>
        </w:rPr>
        <w:t xml:space="preserve"> bestätigt den Erhalt einer Ausfertigung dieser Vereinbarung</w:t>
      </w:r>
      <w:r w:rsidR="00FD1A22">
        <w:rPr>
          <w:rFonts w:ascii="Verdana" w:hAnsi="Verdana"/>
        </w:rPr>
        <w:t>.</w:t>
      </w:r>
      <w:r w:rsidRPr="00F71276">
        <w:rPr>
          <w:rFonts w:ascii="Verdana" w:hAnsi="Verdana"/>
        </w:rPr>
        <w:t xml:space="preserve"> </w:t>
      </w:r>
    </w:p>
    <w:p w:rsidR="00FD1A22" w:rsidRPr="00D940AA" w:rsidRDefault="00FD1A22">
      <w:pPr>
        <w:jc w:val="both"/>
        <w:rPr>
          <w:rFonts w:ascii="Verdana" w:hAnsi="Verdana"/>
          <w:sz w:val="16"/>
          <w:szCs w:val="16"/>
        </w:rPr>
      </w:pPr>
    </w:p>
    <w:p w:rsidR="0023188E" w:rsidRPr="00F71276" w:rsidRDefault="0023188E">
      <w:pPr>
        <w:numPr>
          <w:ilvl w:val="0"/>
          <w:numId w:val="1"/>
        </w:numPr>
        <w:jc w:val="both"/>
        <w:rPr>
          <w:rFonts w:ascii="Verdana" w:hAnsi="Verdana"/>
          <w:b/>
        </w:rPr>
      </w:pPr>
      <w:r w:rsidRPr="00F71276">
        <w:rPr>
          <w:rFonts w:ascii="Verdana" w:hAnsi="Verdana"/>
          <w:b/>
        </w:rPr>
        <w:t>Gerichtsstand</w:t>
      </w:r>
      <w:r w:rsidR="00D62880" w:rsidRPr="00F71276">
        <w:rPr>
          <w:rFonts w:ascii="Verdana" w:hAnsi="Verdana"/>
          <w:b/>
        </w:rPr>
        <w:t>, AGB</w:t>
      </w:r>
    </w:p>
    <w:p w:rsidR="0023188E" w:rsidRPr="00F71276" w:rsidRDefault="0023188E">
      <w:pPr>
        <w:jc w:val="both"/>
        <w:rPr>
          <w:rFonts w:ascii="Verdana" w:hAnsi="Verdana"/>
        </w:rPr>
      </w:pPr>
      <w:r w:rsidRPr="00F71276">
        <w:rPr>
          <w:rFonts w:ascii="Verdana" w:hAnsi="Verdana"/>
        </w:rPr>
        <w:t>Soweit gesetzlich zulässig gilt als Erfüllungsort und Gerichtsstand Halle</w:t>
      </w:r>
      <w:r w:rsidR="00AF3713">
        <w:rPr>
          <w:rFonts w:ascii="Verdana" w:hAnsi="Verdana"/>
        </w:rPr>
        <w:t>/Saale</w:t>
      </w:r>
      <w:bookmarkStart w:id="0" w:name="_GoBack"/>
      <w:bookmarkEnd w:id="0"/>
      <w:r w:rsidRPr="00F71276">
        <w:rPr>
          <w:rFonts w:ascii="Verdana" w:hAnsi="Verdana"/>
        </w:rPr>
        <w:t>.</w:t>
      </w:r>
      <w:r w:rsidR="00D62880" w:rsidRPr="00F71276">
        <w:rPr>
          <w:rFonts w:ascii="Verdana" w:hAnsi="Verdana"/>
        </w:rPr>
        <w:t xml:space="preserve"> Zusätzlich gelten, wenn nichts </w:t>
      </w:r>
      <w:r w:rsidR="004F39B2" w:rsidRPr="00F71276">
        <w:rPr>
          <w:rFonts w:ascii="Verdana" w:hAnsi="Verdana"/>
        </w:rPr>
        <w:t>Gegenteiliges</w:t>
      </w:r>
      <w:r w:rsidR="00D62880" w:rsidRPr="00F71276">
        <w:rPr>
          <w:rFonts w:ascii="Verdana" w:hAnsi="Verdana"/>
        </w:rPr>
        <w:t xml:space="preserve"> vereinbart ist, unsere Allgemeinen Geschäftsbedingungen, die wir auf Wunsch gern aushändigen.</w:t>
      </w:r>
    </w:p>
    <w:p w:rsidR="0023188E" w:rsidRPr="00D940AA" w:rsidRDefault="0023188E">
      <w:pPr>
        <w:jc w:val="both"/>
        <w:rPr>
          <w:rFonts w:ascii="Verdana" w:hAnsi="Verdana"/>
          <w:sz w:val="16"/>
          <w:szCs w:val="16"/>
        </w:rPr>
      </w:pPr>
    </w:p>
    <w:p w:rsidR="00F71276" w:rsidRDefault="00F71276">
      <w:pPr>
        <w:jc w:val="both"/>
        <w:rPr>
          <w:rFonts w:ascii="Verdana" w:hAnsi="Verdana"/>
          <w:b/>
        </w:rPr>
      </w:pPr>
    </w:p>
    <w:p w:rsidR="00FC3B26" w:rsidRDefault="00FC3B26">
      <w:pPr>
        <w:jc w:val="both"/>
        <w:rPr>
          <w:rFonts w:ascii="Verdana" w:hAnsi="Verdana"/>
          <w:b/>
        </w:rPr>
      </w:pPr>
    </w:p>
    <w:p w:rsidR="00FC3B26" w:rsidRPr="00F71276" w:rsidRDefault="00FC3B26">
      <w:pPr>
        <w:jc w:val="both"/>
        <w:rPr>
          <w:rFonts w:ascii="Verdana" w:hAnsi="Verdana"/>
          <w:b/>
        </w:rPr>
      </w:pPr>
    </w:p>
    <w:p w:rsidR="0023188E" w:rsidRPr="00F71276" w:rsidRDefault="00F71276">
      <w:pPr>
        <w:jc w:val="both"/>
        <w:rPr>
          <w:rFonts w:ascii="Verdana" w:hAnsi="Verdana"/>
          <w:b/>
          <w:u w:val="single"/>
        </w:rPr>
      </w:pPr>
      <w:r w:rsidRPr="00F71276">
        <w:rPr>
          <w:rFonts w:ascii="Verdana" w:hAnsi="Verdana"/>
          <w:b/>
          <w:u w:val="single"/>
        </w:rPr>
        <w:tab/>
      </w:r>
      <w:r w:rsidRPr="00F71276">
        <w:rPr>
          <w:rFonts w:ascii="Verdana" w:hAnsi="Verdana"/>
          <w:b/>
          <w:u w:val="single"/>
        </w:rPr>
        <w:tab/>
      </w:r>
      <w:r w:rsidRPr="00F71276">
        <w:rPr>
          <w:rFonts w:ascii="Verdana" w:hAnsi="Verdana"/>
          <w:b/>
          <w:u w:val="single"/>
        </w:rPr>
        <w:tab/>
      </w:r>
      <w:r w:rsidRPr="00F71276">
        <w:rPr>
          <w:rFonts w:ascii="Verdana" w:hAnsi="Verdana"/>
          <w:b/>
          <w:u w:val="single"/>
        </w:rPr>
        <w:tab/>
      </w:r>
      <w:r w:rsidRPr="00F71276">
        <w:rPr>
          <w:rFonts w:ascii="Verdana" w:hAnsi="Verdana"/>
          <w:b/>
          <w:u w:val="single"/>
        </w:rPr>
        <w:tab/>
      </w:r>
      <w:r w:rsidRPr="00F71276">
        <w:rPr>
          <w:rFonts w:ascii="Verdana" w:hAnsi="Verdana"/>
          <w:b/>
        </w:rPr>
        <w:tab/>
      </w:r>
      <w:r w:rsidRPr="00F71276">
        <w:rPr>
          <w:rFonts w:ascii="Verdana" w:hAnsi="Verdana"/>
          <w:b/>
        </w:rPr>
        <w:tab/>
      </w:r>
      <w:r>
        <w:rPr>
          <w:rFonts w:ascii="Verdana" w:hAnsi="Verdana"/>
          <w:b/>
        </w:rPr>
        <w:tab/>
      </w:r>
      <w:r>
        <w:rPr>
          <w:rFonts w:ascii="Verdana" w:hAnsi="Verdana"/>
          <w:b/>
        </w:rPr>
        <w:tab/>
      </w:r>
      <w:r w:rsidRPr="00F71276">
        <w:rPr>
          <w:rFonts w:ascii="Verdana" w:hAnsi="Verdana"/>
          <w:b/>
          <w:u w:val="single"/>
        </w:rPr>
        <w:tab/>
      </w:r>
      <w:r w:rsidRPr="00F71276">
        <w:rPr>
          <w:rFonts w:ascii="Verdana" w:hAnsi="Verdana"/>
          <w:b/>
          <w:u w:val="single"/>
        </w:rPr>
        <w:tab/>
      </w:r>
      <w:r w:rsidRPr="00F71276">
        <w:rPr>
          <w:rFonts w:ascii="Verdana" w:hAnsi="Verdana"/>
          <w:b/>
          <w:u w:val="single"/>
        </w:rPr>
        <w:tab/>
      </w:r>
      <w:r w:rsidRPr="00F71276">
        <w:rPr>
          <w:rFonts w:ascii="Verdana" w:hAnsi="Verdana"/>
          <w:b/>
          <w:u w:val="single"/>
        </w:rPr>
        <w:tab/>
      </w:r>
      <w:r w:rsidRPr="00F71276">
        <w:rPr>
          <w:rFonts w:ascii="Verdana" w:hAnsi="Verdana"/>
          <w:b/>
          <w:u w:val="single"/>
        </w:rPr>
        <w:tab/>
      </w:r>
    </w:p>
    <w:p w:rsidR="0023188E" w:rsidRPr="00F71276" w:rsidRDefault="0023188E">
      <w:pPr>
        <w:jc w:val="both"/>
        <w:rPr>
          <w:rFonts w:ascii="Verdana" w:hAnsi="Verdana"/>
        </w:rPr>
      </w:pPr>
      <w:r w:rsidRPr="00F71276">
        <w:rPr>
          <w:rFonts w:ascii="Verdana" w:hAnsi="Verdana"/>
        </w:rPr>
        <w:t xml:space="preserve">Datum, Unterschrift Auftraggeber                      </w:t>
      </w:r>
      <w:r w:rsidR="00F71276">
        <w:rPr>
          <w:rFonts w:ascii="Verdana" w:hAnsi="Verdana"/>
        </w:rPr>
        <w:tab/>
      </w:r>
      <w:r w:rsidR="00F71276">
        <w:rPr>
          <w:rFonts w:ascii="Verdana" w:hAnsi="Verdana"/>
        </w:rPr>
        <w:tab/>
      </w:r>
      <w:r w:rsidR="004F39B2" w:rsidRPr="00F71276">
        <w:rPr>
          <w:rFonts w:ascii="Verdana" w:hAnsi="Verdana"/>
        </w:rPr>
        <w:tab/>
      </w:r>
      <w:r w:rsidRPr="00F71276">
        <w:rPr>
          <w:rFonts w:ascii="Verdana" w:hAnsi="Verdana"/>
        </w:rPr>
        <w:t>Unterschrift Makler</w:t>
      </w:r>
    </w:p>
    <w:sectPr w:rsidR="0023188E" w:rsidRPr="00F71276" w:rsidSect="00D940AA">
      <w:headerReference w:type="default" r:id="rId8"/>
      <w:pgSz w:w="11906" w:h="16838"/>
      <w:pgMar w:top="454" w:right="849" w:bottom="426"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F0C" w:rsidRDefault="00834F0C">
      <w:r>
        <w:separator/>
      </w:r>
    </w:p>
  </w:endnote>
  <w:endnote w:type="continuationSeparator" w:id="0">
    <w:p w:rsidR="00834F0C" w:rsidRDefault="00834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F0C" w:rsidRDefault="00834F0C">
      <w:r>
        <w:separator/>
      </w:r>
    </w:p>
  </w:footnote>
  <w:footnote w:type="continuationSeparator" w:id="0">
    <w:p w:rsidR="00834F0C" w:rsidRDefault="00834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AA" w:rsidRPr="00D940AA" w:rsidRDefault="00281793" w:rsidP="00D940AA">
    <w:pPr>
      <w:pStyle w:val="Kopfzeile"/>
      <w:jc w:val="center"/>
      <w:rPr>
        <w:rFonts w:ascii="Verdana" w:hAnsi="Verdana"/>
        <w:sz w:val="16"/>
        <w:szCs w:val="16"/>
      </w:rPr>
    </w:pPr>
    <w:r>
      <w:rPr>
        <w:rFonts w:ascii="Verdana" w:hAnsi="Verdana"/>
        <w:sz w:val="16"/>
        <w:szCs w:val="16"/>
      </w:rPr>
      <w:t>m</w:t>
    </w:r>
    <w:r w:rsidR="00FD1A22">
      <w:rPr>
        <w:rFonts w:ascii="Verdana" w:hAnsi="Verdana"/>
        <w:sz w:val="16"/>
        <w:szCs w:val="16"/>
      </w:rPr>
      <w:t>iet-ze.de GmbH</w:t>
    </w:r>
    <w:r w:rsidR="00AF3713">
      <w:rPr>
        <w:rFonts w:ascii="Verdana" w:hAnsi="Verdana"/>
        <w:sz w:val="16"/>
        <w:szCs w:val="16"/>
      </w:rPr>
      <w:t xml:space="preserve"> </w:t>
    </w:r>
    <w:r w:rsidR="00FD1A22">
      <w:rPr>
        <w:rFonts w:ascii="Verdana" w:hAnsi="Verdana"/>
        <w:sz w:val="16"/>
        <w:szCs w:val="16"/>
      </w:rPr>
      <w:t>* Heinrich- Heine- Str. 11 * 06114</w:t>
    </w:r>
    <w:r w:rsidR="00D940AA">
      <w:rPr>
        <w:rFonts w:ascii="Verdana" w:hAnsi="Verdana"/>
        <w:sz w:val="16"/>
        <w:szCs w:val="16"/>
      </w:rPr>
      <w:t xml:space="preserve"> Halle (Saale)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A6D0D"/>
    <w:multiLevelType w:val="singleLevel"/>
    <w:tmpl w:val="0407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880"/>
    <w:rsid w:val="00033764"/>
    <w:rsid w:val="00130488"/>
    <w:rsid w:val="001B5DC6"/>
    <w:rsid w:val="0023188E"/>
    <w:rsid w:val="00281793"/>
    <w:rsid w:val="003111BD"/>
    <w:rsid w:val="004E5F20"/>
    <w:rsid w:val="004F39B2"/>
    <w:rsid w:val="00763EA4"/>
    <w:rsid w:val="00834F0C"/>
    <w:rsid w:val="00976FD3"/>
    <w:rsid w:val="009956D4"/>
    <w:rsid w:val="00A673B3"/>
    <w:rsid w:val="00AF3713"/>
    <w:rsid w:val="00CA375B"/>
    <w:rsid w:val="00D31EC2"/>
    <w:rsid w:val="00D408C2"/>
    <w:rsid w:val="00D424D3"/>
    <w:rsid w:val="00D62880"/>
    <w:rsid w:val="00D940AA"/>
    <w:rsid w:val="00DD19B2"/>
    <w:rsid w:val="00E80C5A"/>
    <w:rsid w:val="00F33087"/>
    <w:rsid w:val="00F50583"/>
    <w:rsid w:val="00F71276"/>
    <w:rsid w:val="00FB7B42"/>
    <w:rsid w:val="00FC3B26"/>
    <w:rsid w:val="00FD1A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940AA"/>
    <w:pPr>
      <w:tabs>
        <w:tab w:val="center" w:pos="4536"/>
        <w:tab w:val="right" w:pos="9072"/>
      </w:tabs>
    </w:pPr>
  </w:style>
  <w:style w:type="paragraph" w:styleId="Fuzeile">
    <w:name w:val="footer"/>
    <w:basedOn w:val="Standard"/>
    <w:rsid w:val="00D940AA"/>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940AA"/>
    <w:pPr>
      <w:tabs>
        <w:tab w:val="center" w:pos="4536"/>
        <w:tab w:val="right" w:pos="9072"/>
      </w:tabs>
    </w:pPr>
  </w:style>
  <w:style w:type="paragraph" w:styleId="Fuzeile">
    <w:name w:val="footer"/>
    <w:basedOn w:val="Standard"/>
    <w:rsid w:val="00D940AA"/>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2086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Käuferauftrag/Nachweisbestätigung</vt:lpstr>
    </vt:vector>
  </TitlesOfParts>
  <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Käuferauftrag/Nachweisbestätigung</dc:title>
  <dc:creator>Köhler</dc:creator>
  <cp:lastModifiedBy>User</cp:lastModifiedBy>
  <cp:revision>2</cp:revision>
  <cp:lastPrinted>2021-08-01T09:27:00Z</cp:lastPrinted>
  <dcterms:created xsi:type="dcterms:W3CDTF">2021-08-13T07:20:00Z</dcterms:created>
  <dcterms:modified xsi:type="dcterms:W3CDTF">2021-08-13T07:20:00Z</dcterms:modified>
</cp:coreProperties>
</file>